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47" w:rsidRDefault="00665F47" w:rsidP="00665F4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5F47">
        <w:rPr>
          <w:rFonts w:ascii="Arial" w:hAnsi="Arial" w:cs="Arial"/>
          <w:b/>
          <w:sz w:val="28"/>
          <w:szCs w:val="28"/>
          <w:u w:val="single"/>
        </w:rPr>
        <w:t xml:space="preserve">HARMONOGRAM </w:t>
      </w:r>
      <w:r w:rsidR="00310DC9">
        <w:rPr>
          <w:rFonts w:ascii="Arial" w:hAnsi="Arial" w:cs="Arial"/>
          <w:b/>
          <w:sz w:val="28"/>
          <w:szCs w:val="28"/>
          <w:u w:val="single"/>
        </w:rPr>
        <w:t>NAUKI</w:t>
      </w:r>
      <w:r w:rsidRPr="00665F47">
        <w:rPr>
          <w:rFonts w:ascii="Arial" w:hAnsi="Arial" w:cs="Arial"/>
          <w:b/>
          <w:sz w:val="28"/>
          <w:szCs w:val="28"/>
          <w:u w:val="single"/>
        </w:rPr>
        <w:t xml:space="preserve"> HYBRYDOWEJ</w:t>
      </w:r>
    </w:p>
    <w:p w:rsidR="00FD4ED5" w:rsidRDefault="00665F47" w:rsidP="00665F4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5F47">
        <w:rPr>
          <w:rFonts w:ascii="Arial" w:hAnsi="Arial" w:cs="Arial"/>
          <w:b/>
          <w:sz w:val="28"/>
          <w:szCs w:val="28"/>
          <w:u w:val="single"/>
        </w:rPr>
        <w:t xml:space="preserve"> W SZKOLE PODSTAWOWEJ NR 7</w:t>
      </w:r>
    </w:p>
    <w:p w:rsidR="00665F47" w:rsidRDefault="00DF7096" w:rsidP="00665F4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26</w:t>
      </w:r>
      <w:r w:rsidR="00EA2D50">
        <w:rPr>
          <w:rFonts w:ascii="Arial" w:hAnsi="Arial" w:cs="Arial"/>
          <w:b/>
          <w:sz w:val="28"/>
          <w:szCs w:val="28"/>
          <w:u w:val="single"/>
        </w:rPr>
        <w:t xml:space="preserve">.04.2021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 w:rsidR="00EA2D5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29.04.2021</w:t>
      </w:r>
    </w:p>
    <w:p w:rsidR="005E672D" w:rsidRPr="005E672D" w:rsidRDefault="005E672D" w:rsidP="00665F47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u w:val="single"/>
        </w:rPr>
        <w:t>zgodnie</w:t>
      </w:r>
      <w:r w:rsidRPr="005E672D">
        <w:rPr>
          <w:color w:val="000000" w:themeColor="text1"/>
          <w:u w:val="single"/>
        </w:rPr>
        <w:t xml:space="preserve"> z R</w:t>
      </w:r>
      <w:hyperlink r:id="rId4" w:history="1">
        <w:r w:rsidRPr="005E672D">
          <w:rPr>
            <w:rStyle w:val="Hipercze"/>
            <w:color w:val="000000" w:themeColor="text1"/>
          </w:rPr>
          <w:t>ozporządzenie</w:t>
        </w:r>
        <w:r>
          <w:rPr>
            <w:rStyle w:val="Hipercze"/>
            <w:color w:val="000000" w:themeColor="text1"/>
          </w:rPr>
          <w:t>m</w:t>
        </w:r>
        <w:r w:rsidRPr="005E672D">
          <w:rPr>
            <w:rStyle w:val="Hipercze"/>
            <w:color w:val="000000" w:themeColor="text1"/>
          </w:rPr>
          <w:t xml:space="preserve"> Ministra Edukacji i Nauki z dnia 22 kwietnia 2021 r. zmieniające rozporządzenie w sprawie czasowego ograniczenia funkcjonowania jednostek systemu oświaty </w:t>
        </w:r>
        <w:r>
          <w:rPr>
            <w:rStyle w:val="Hipercze"/>
            <w:color w:val="000000" w:themeColor="text1"/>
          </w:rPr>
          <w:t xml:space="preserve"> </w:t>
        </w:r>
        <w:r w:rsidRPr="005E672D">
          <w:rPr>
            <w:rStyle w:val="Hipercze"/>
            <w:color w:val="000000" w:themeColor="text1"/>
          </w:rPr>
          <w:t>w związku z zapobieganiem, przeciwdziałaniem i zwalczaniem COVID-19</w:t>
        </w:r>
      </w:hyperlink>
      <w:r w:rsidRPr="005E672D">
        <w:rPr>
          <w:color w:val="000000" w:themeColor="text1"/>
          <w:u w:val="single"/>
        </w:rPr>
        <w:t>.</w:t>
      </w:r>
    </w:p>
    <w:p w:rsidR="00DF7096" w:rsidRPr="00665F47" w:rsidRDefault="00DF7096" w:rsidP="00665F4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093"/>
        <w:gridCol w:w="850"/>
        <w:gridCol w:w="993"/>
        <w:gridCol w:w="992"/>
        <w:gridCol w:w="4284"/>
      </w:tblGrid>
      <w:tr w:rsidR="00665F47" w:rsidTr="005B3D94">
        <w:trPr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665F47" w:rsidRPr="00EA2D50" w:rsidRDefault="00665F47" w:rsidP="00665F4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D50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</w:tr>
      <w:tr w:rsidR="00DF7096" w:rsidTr="005B3D94">
        <w:trPr>
          <w:jc w:val="center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:rsidR="00DF7096" w:rsidRPr="00DF7096" w:rsidRDefault="00DF7096" w:rsidP="00665F4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096">
              <w:rPr>
                <w:rFonts w:ascii="Arial" w:hAnsi="Arial" w:cs="Arial"/>
                <w:b/>
                <w:sz w:val="24"/>
                <w:szCs w:val="24"/>
              </w:rPr>
              <w:t>Zajęcia stacjonarne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DF7096" w:rsidRPr="00DF7096" w:rsidRDefault="00DF7096" w:rsidP="00665F4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096">
              <w:rPr>
                <w:rFonts w:ascii="Arial" w:hAnsi="Arial" w:cs="Arial"/>
                <w:b/>
                <w:sz w:val="24"/>
                <w:szCs w:val="24"/>
              </w:rPr>
              <w:t>Zajęcia zdalne</w:t>
            </w:r>
          </w:p>
        </w:tc>
      </w:tr>
      <w:tr w:rsidR="00310DC9" w:rsidTr="005B3D94">
        <w:trPr>
          <w:jc w:val="center"/>
        </w:trPr>
        <w:tc>
          <w:tcPr>
            <w:tcW w:w="20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5F47">
              <w:rPr>
                <w:rFonts w:ascii="Arial" w:hAnsi="Arial" w:cs="Arial"/>
                <w:sz w:val="24"/>
                <w:szCs w:val="24"/>
              </w:rPr>
              <w:t>arter budynku</w:t>
            </w:r>
          </w:p>
        </w:tc>
        <w:tc>
          <w:tcPr>
            <w:tcW w:w="850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9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992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vMerge w:val="restart"/>
          </w:tcPr>
          <w:p w:rsidR="00310DC9" w:rsidRPr="00665F47" w:rsidRDefault="00310DC9" w:rsidP="00310D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2b, 3c, 2c</w:t>
            </w:r>
          </w:p>
        </w:tc>
      </w:tr>
      <w:tr w:rsidR="00310DC9" w:rsidTr="005B3D94">
        <w:trPr>
          <w:jc w:val="center"/>
        </w:trPr>
        <w:tc>
          <w:tcPr>
            <w:tcW w:w="20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pię</w:t>
            </w:r>
            <w:r w:rsidRPr="00665F47">
              <w:rPr>
                <w:rFonts w:ascii="Arial" w:hAnsi="Arial" w:cs="Arial"/>
                <w:sz w:val="24"/>
                <w:szCs w:val="24"/>
              </w:rPr>
              <w:t>tro budynku</w:t>
            </w:r>
          </w:p>
        </w:tc>
        <w:tc>
          <w:tcPr>
            <w:tcW w:w="850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9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4284" w:type="dxa"/>
            <w:vMerge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F47" w:rsidTr="005B3D94">
        <w:trPr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665F47" w:rsidRPr="00EA2D50" w:rsidRDefault="00665F47" w:rsidP="00665F4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D50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</w:tr>
      <w:tr w:rsidR="00DF7096" w:rsidTr="005B3D94">
        <w:trPr>
          <w:jc w:val="center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:rsidR="00DF7096" w:rsidRPr="00DF7096" w:rsidRDefault="00DF7096" w:rsidP="00631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096">
              <w:rPr>
                <w:rFonts w:ascii="Arial" w:hAnsi="Arial" w:cs="Arial"/>
                <w:b/>
                <w:sz w:val="24"/>
                <w:szCs w:val="24"/>
              </w:rPr>
              <w:t>Zajęcia stacjonarne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DF7096" w:rsidRPr="00DF7096" w:rsidRDefault="00DF7096" w:rsidP="00631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096">
              <w:rPr>
                <w:rFonts w:ascii="Arial" w:hAnsi="Arial" w:cs="Arial"/>
                <w:b/>
                <w:sz w:val="24"/>
                <w:szCs w:val="24"/>
              </w:rPr>
              <w:t>Zajęcia zdalne</w:t>
            </w:r>
          </w:p>
        </w:tc>
      </w:tr>
      <w:tr w:rsidR="00310DC9" w:rsidTr="005B3D94">
        <w:trPr>
          <w:jc w:val="center"/>
        </w:trPr>
        <w:tc>
          <w:tcPr>
            <w:tcW w:w="20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5F47">
              <w:rPr>
                <w:rFonts w:ascii="Arial" w:hAnsi="Arial" w:cs="Arial"/>
                <w:sz w:val="24"/>
                <w:szCs w:val="24"/>
              </w:rPr>
              <w:t>arter budynku</w:t>
            </w:r>
          </w:p>
        </w:tc>
        <w:tc>
          <w:tcPr>
            <w:tcW w:w="850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9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992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vMerge w:val="restart"/>
          </w:tcPr>
          <w:p w:rsidR="00310DC9" w:rsidRPr="00665F47" w:rsidRDefault="00310DC9" w:rsidP="00310D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2b, 3c, 2c</w:t>
            </w:r>
          </w:p>
        </w:tc>
      </w:tr>
      <w:tr w:rsidR="00310DC9" w:rsidTr="005B3D94">
        <w:trPr>
          <w:jc w:val="center"/>
        </w:trPr>
        <w:tc>
          <w:tcPr>
            <w:tcW w:w="20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pię</w:t>
            </w:r>
            <w:r w:rsidRPr="00665F47">
              <w:rPr>
                <w:rFonts w:ascii="Arial" w:hAnsi="Arial" w:cs="Arial"/>
                <w:sz w:val="24"/>
                <w:szCs w:val="24"/>
              </w:rPr>
              <w:t>tro budynku</w:t>
            </w:r>
          </w:p>
        </w:tc>
        <w:tc>
          <w:tcPr>
            <w:tcW w:w="850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9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992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84" w:type="dxa"/>
            <w:vMerge/>
          </w:tcPr>
          <w:p w:rsidR="00310DC9" w:rsidRPr="00665F47" w:rsidRDefault="00310DC9" w:rsidP="006317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F47" w:rsidTr="005B3D94">
        <w:trPr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665F47" w:rsidRPr="00EA2D50" w:rsidRDefault="00665F47" w:rsidP="00665F4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D50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</w:tr>
      <w:tr w:rsidR="00DF7096" w:rsidTr="005B3D94">
        <w:trPr>
          <w:jc w:val="center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:rsidR="00DF7096" w:rsidRPr="00DF7096" w:rsidRDefault="00DF7096" w:rsidP="00631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096">
              <w:rPr>
                <w:rFonts w:ascii="Arial" w:hAnsi="Arial" w:cs="Arial"/>
                <w:b/>
                <w:sz w:val="24"/>
                <w:szCs w:val="24"/>
              </w:rPr>
              <w:t>Zajęcia stacjonarne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DF7096" w:rsidRPr="00DF7096" w:rsidRDefault="00DF7096" w:rsidP="00631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096">
              <w:rPr>
                <w:rFonts w:ascii="Arial" w:hAnsi="Arial" w:cs="Arial"/>
                <w:b/>
                <w:sz w:val="24"/>
                <w:szCs w:val="24"/>
              </w:rPr>
              <w:t>Zajęcia zdalne</w:t>
            </w:r>
          </w:p>
        </w:tc>
      </w:tr>
      <w:tr w:rsidR="00310DC9" w:rsidTr="005B3D94">
        <w:trPr>
          <w:jc w:val="center"/>
        </w:trPr>
        <w:tc>
          <w:tcPr>
            <w:tcW w:w="20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5F47">
              <w:rPr>
                <w:rFonts w:ascii="Arial" w:hAnsi="Arial" w:cs="Arial"/>
                <w:sz w:val="24"/>
                <w:szCs w:val="24"/>
              </w:rPr>
              <w:t>arter budynku</w:t>
            </w:r>
          </w:p>
        </w:tc>
        <w:tc>
          <w:tcPr>
            <w:tcW w:w="850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9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284" w:type="dxa"/>
            <w:vMerge w:val="restart"/>
          </w:tcPr>
          <w:p w:rsidR="00310DC9" w:rsidRPr="00665F47" w:rsidRDefault="00310DC9" w:rsidP="00310D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2a, 3a, 3b</w:t>
            </w:r>
          </w:p>
        </w:tc>
      </w:tr>
      <w:tr w:rsidR="00310DC9" w:rsidTr="005B3D94">
        <w:trPr>
          <w:jc w:val="center"/>
        </w:trPr>
        <w:tc>
          <w:tcPr>
            <w:tcW w:w="20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pię</w:t>
            </w:r>
            <w:r w:rsidRPr="00665F47">
              <w:rPr>
                <w:rFonts w:ascii="Arial" w:hAnsi="Arial" w:cs="Arial"/>
                <w:sz w:val="24"/>
                <w:szCs w:val="24"/>
              </w:rPr>
              <w:t>tro budynku</w:t>
            </w:r>
          </w:p>
        </w:tc>
        <w:tc>
          <w:tcPr>
            <w:tcW w:w="850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9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992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5F47" w:rsidTr="005B3D94">
        <w:trPr>
          <w:jc w:val="center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665F47" w:rsidRPr="00EA2D50" w:rsidRDefault="00665F47" w:rsidP="00665F4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2D50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</w:tr>
      <w:tr w:rsidR="00DF7096" w:rsidTr="005B3D94">
        <w:trPr>
          <w:jc w:val="center"/>
        </w:trPr>
        <w:tc>
          <w:tcPr>
            <w:tcW w:w="4928" w:type="dxa"/>
            <w:gridSpan w:val="4"/>
            <w:shd w:val="clear" w:color="auto" w:fill="D9D9D9" w:themeFill="background1" w:themeFillShade="D9"/>
          </w:tcPr>
          <w:p w:rsidR="00DF7096" w:rsidRPr="00DF7096" w:rsidRDefault="00DF7096" w:rsidP="00631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096">
              <w:rPr>
                <w:rFonts w:ascii="Arial" w:hAnsi="Arial" w:cs="Arial"/>
                <w:b/>
                <w:sz w:val="24"/>
                <w:szCs w:val="24"/>
              </w:rPr>
              <w:t>Zajęcia stacjonarne</w:t>
            </w:r>
          </w:p>
        </w:tc>
        <w:tc>
          <w:tcPr>
            <w:tcW w:w="4284" w:type="dxa"/>
            <w:shd w:val="clear" w:color="auto" w:fill="D9D9D9" w:themeFill="background1" w:themeFillShade="D9"/>
          </w:tcPr>
          <w:p w:rsidR="00DF7096" w:rsidRPr="00DF7096" w:rsidRDefault="00DF7096" w:rsidP="006317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096">
              <w:rPr>
                <w:rFonts w:ascii="Arial" w:hAnsi="Arial" w:cs="Arial"/>
                <w:b/>
                <w:sz w:val="24"/>
                <w:szCs w:val="24"/>
              </w:rPr>
              <w:t>Zajęcia zdalne</w:t>
            </w:r>
          </w:p>
        </w:tc>
      </w:tr>
      <w:tr w:rsidR="00310DC9" w:rsidTr="005B3D94">
        <w:trPr>
          <w:jc w:val="center"/>
        </w:trPr>
        <w:tc>
          <w:tcPr>
            <w:tcW w:w="20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65F47">
              <w:rPr>
                <w:rFonts w:ascii="Arial" w:hAnsi="Arial" w:cs="Arial"/>
                <w:sz w:val="24"/>
                <w:szCs w:val="24"/>
              </w:rPr>
              <w:t>arter budynku</w:t>
            </w:r>
          </w:p>
        </w:tc>
        <w:tc>
          <w:tcPr>
            <w:tcW w:w="850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9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992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4284" w:type="dxa"/>
            <w:vMerge w:val="restart"/>
          </w:tcPr>
          <w:p w:rsidR="00310DC9" w:rsidRPr="00665F47" w:rsidRDefault="00310DC9" w:rsidP="00310D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2a, 3a, 3b</w:t>
            </w:r>
          </w:p>
        </w:tc>
      </w:tr>
      <w:tr w:rsidR="00310DC9" w:rsidTr="005B3D94">
        <w:trPr>
          <w:jc w:val="center"/>
        </w:trPr>
        <w:tc>
          <w:tcPr>
            <w:tcW w:w="20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pię</w:t>
            </w:r>
            <w:r w:rsidRPr="00665F47">
              <w:rPr>
                <w:rFonts w:ascii="Arial" w:hAnsi="Arial" w:cs="Arial"/>
                <w:sz w:val="24"/>
                <w:szCs w:val="24"/>
              </w:rPr>
              <w:t>tro budynku</w:t>
            </w:r>
          </w:p>
        </w:tc>
        <w:tc>
          <w:tcPr>
            <w:tcW w:w="850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F47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993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992" w:type="dxa"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310DC9" w:rsidRPr="00665F47" w:rsidRDefault="00310DC9" w:rsidP="00665F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F47" w:rsidRPr="005E672D" w:rsidRDefault="00665F47">
      <w:pPr>
        <w:rPr>
          <w:rFonts w:ascii="Arial" w:hAnsi="Arial" w:cs="Arial"/>
          <w:sz w:val="28"/>
          <w:szCs w:val="28"/>
        </w:rPr>
      </w:pPr>
    </w:p>
    <w:p w:rsidR="005E672D" w:rsidRDefault="005E672D">
      <w:pPr>
        <w:rPr>
          <w:rFonts w:ascii="Arial" w:hAnsi="Arial" w:cs="Arial"/>
          <w:sz w:val="28"/>
          <w:szCs w:val="28"/>
        </w:rPr>
      </w:pPr>
      <w:r w:rsidRPr="005E672D">
        <w:rPr>
          <w:rFonts w:ascii="Arial" w:hAnsi="Arial" w:cs="Arial"/>
          <w:sz w:val="28"/>
          <w:szCs w:val="28"/>
        </w:rPr>
        <w:t>Klasy IV – VIII nadal realizują naukę zdalną</w:t>
      </w:r>
      <w:r>
        <w:rPr>
          <w:rFonts w:ascii="Arial" w:hAnsi="Arial" w:cs="Arial"/>
          <w:sz w:val="28"/>
          <w:szCs w:val="28"/>
        </w:rPr>
        <w:t>.</w:t>
      </w:r>
    </w:p>
    <w:p w:rsidR="005B3D94" w:rsidRDefault="005B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dnia 26.04.2021 r. świetlica szkolna pracuje zgodnie z przyjętym planem na rok szkolny 2020/2021.</w:t>
      </w:r>
    </w:p>
    <w:p w:rsidR="005B3D94" w:rsidRDefault="005B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dnia 26.04.2021 pedagog, psycholog, bibliotekarz pracują stacjonarnie. </w:t>
      </w:r>
    </w:p>
    <w:p w:rsidR="005B3D94" w:rsidRDefault="005B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Pomoc </w:t>
      </w:r>
      <w:proofErr w:type="spellStart"/>
      <w:r>
        <w:rPr>
          <w:rFonts w:ascii="Arial" w:hAnsi="Arial" w:cs="Arial"/>
          <w:sz w:val="28"/>
          <w:szCs w:val="28"/>
        </w:rPr>
        <w:t>ppp</w:t>
      </w:r>
      <w:proofErr w:type="spellEnd"/>
      <w:r>
        <w:rPr>
          <w:rFonts w:ascii="Arial" w:hAnsi="Arial" w:cs="Arial"/>
          <w:sz w:val="28"/>
          <w:szCs w:val="28"/>
        </w:rPr>
        <w:t xml:space="preserve"> dla klas I – III odbywa się stacjonarnie.</w:t>
      </w:r>
    </w:p>
    <w:p w:rsidR="005B3D94" w:rsidRDefault="005B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dniach 26.04.2021 – 30.04.2021 r. stołówka szkolna jest nieczynna</w:t>
      </w:r>
    </w:p>
    <w:p w:rsidR="005B3D94" w:rsidRPr="005E672D" w:rsidRDefault="005B3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Nadal przestrzegamy przyjętych procedur i zasad bezpieczeństwa.</w:t>
      </w:r>
    </w:p>
    <w:sectPr w:rsidR="005B3D94" w:rsidRPr="005E672D" w:rsidSect="005B3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47"/>
    <w:rsid w:val="0000168F"/>
    <w:rsid w:val="0013400C"/>
    <w:rsid w:val="00142F17"/>
    <w:rsid w:val="001B20C9"/>
    <w:rsid w:val="001F3AB2"/>
    <w:rsid w:val="00200C2C"/>
    <w:rsid w:val="00310DC9"/>
    <w:rsid w:val="00315873"/>
    <w:rsid w:val="00363304"/>
    <w:rsid w:val="00574E62"/>
    <w:rsid w:val="005B3D94"/>
    <w:rsid w:val="005E672D"/>
    <w:rsid w:val="00665F47"/>
    <w:rsid w:val="00871ED0"/>
    <w:rsid w:val="00A11BEC"/>
    <w:rsid w:val="00A3323D"/>
    <w:rsid w:val="00B1278C"/>
    <w:rsid w:val="00C9140D"/>
    <w:rsid w:val="00D27230"/>
    <w:rsid w:val="00D9072E"/>
    <w:rsid w:val="00DF7096"/>
    <w:rsid w:val="00EA2D50"/>
    <w:rsid w:val="00F54628"/>
    <w:rsid w:val="00F6327B"/>
    <w:rsid w:val="00F721A5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E6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attachment/9a455d44-da8a-471a-8bd0-ad0a16155d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2021-04-23T08:06:00Z</cp:lastPrinted>
  <dcterms:created xsi:type="dcterms:W3CDTF">2021-04-22T09:46:00Z</dcterms:created>
  <dcterms:modified xsi:type="dcterms:W3CDTF">2021-04-23T08:57:00Z</dcterms:modified>
</cp:coreProperties>
</file>